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Комитет по образованию администрации МО Щекинский район сообщает о начале приемной кампании по приему заявлений, постановке на учет и зачислению детей в 1 классы общеобразовательных организаций Щекинского района, реализующих основные общеобразовательные программы начального общего, основного общего, среднего общего образования.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Прием заявлений о приеме на обучение в первый класс 2023/2024 учебного года </w:t>
      </w:r>
      <w:r>
        <w:rPr>
          <w:rFonts w:cs="Times New Roman" w:ascii="PT Astra Serif" w:hAnsi="PT Astra Serif"/>
          <w:sz w:val="28"/>
          <w:szCs w:val="28"/>
        </w:rPr>
        <w:t xml:space="preserve">начинается с </w:t>
      </w:r>
      <w:r>
        <w:rPr>
          <w:rFonts w:cs="Times New Roman" w:ascii="PT Astra Serif" w:hAnsi="PT Astra Serif"/>
          <w:b/>
          <w:sz w:val="28"/>
          <w:szCs w:val="28"/>
        </w:rPr>
        <w:t>08.00 1 апреля 2023 годаи завершается 30 июня 2023</w:t>
      </w:r>
      <w:bookmarkStart w:id="0" w:name="_GoBack"/>
      <w:bookmarkEnd w:id="0"/>
      <w:r>
        <w:rPr>
          <w:rFonts w:cs="Times New Roman" w:ascii="PT Astra Serif" w:hAnsi="PT Astra Serif"/>
          <w:b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для детей, которым предоставляются места: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первоочередном порядке  в </w:t>
      </w:r>
      <w:r>
        <w:rPr>
          <w:rFonts w:cs="Times New Roman" w:ascii="PT Astra Serif" w:hAnsi="PT Astra Serif"/>
          <w:sz w:val="28"/>
          <w:szCs w:val="28"/>
        </w:rPr>
        <w:t>соответствии с законодательством Российской Федерации, нормативными правовыми актами Тульской области и муниципального образования Щекинский район</w:t>
      </w:r>
      <w:r>
        <w:rPr>
          <w:rFonts w:ascii="PT Astra Serif" w:hAnsi="PT Astra Serif"/>
          <w:sz w:val="28"/>
          <w:szCs w:val="28"/>
        </w:rPr>
        <w:t xml:space="preserve">; 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-имеющих право преимущественного приема (дети, в том числе усыновленные (удочеренные) или находящиеся под опекой или попечительством в семье, включая приемную семью, либо в случаях, предусмотренных законом Тульской области, патронатную семью, чьи брат и (или) сестра обучаются в ОО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проживающих на закрепленной за образовательной организацией территории; 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посещающих дошкольные отделения центров образования или школы с дошкольными группами</w:t>
      </w:r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</w:t>
      </w:r>
      <w:r>
        <w:rPr>
          <w:rFonts w:cs="Times New Roman" w:ascii="PT Astra Serif" w:hAnsi="PT Astra Serif"/>
          <w:b/>
          <w:sz w:val="28"/>
          <w:szCs w:val="28"/>
        </w:rPr>
        <w:t>с 08.00 6 июля 2023 года</w:t>
      </w:r>
      <w:r>
        <w:rPr>
          <w:rFonts w:cs="Times New Roman" w:ascii="PT Astra Serif" w:hAnsi="PT Astra Serif"/>
          <w:sz w:val="28"/>
          <w:szCs w:val="28"/>
        </w:rPr>
        <w:t xml:space="preserve"> до момента заполнения свободных мест, но не позднее 5 сентября 2023 года.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Положение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район, утвержденное постановлением администрации МО Щекинский район </w:t>
      </w:r>
      <w:r>
        <w:rPr>
          <w:rFonts w:ascii="PT Astra Serif" w:hAnsi="PT Astra Serif"/>
          <w:sz w:val="28"/>
          <w:szCs w:val="28"/>
        </w:rPr>
        <w:t>от 01.02.2023 № 2-97</w:t>
      </w:r>
      <w:r>
        <w:rPr>
          <w:rFonts w:cs="Times New Roman" w:ascii="PT Astra Serif" w:hAnsi="PT Astra Serif"/>
          <w:sz w:val="28"/>
          <w:szCs w:val="28"/>
        </w:rPr>
        <w:t>_размещено на официальном  Портале муниципального образования Щекинский район: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https://schekino.ru/about/norm_akt/197/94670/</w:t>
      </w:r>
      <w:r>
        <w:rPr>
          <w:rFonts w:cs="Times New Roman" w:ascii="PT Astra Serif" w:hAnsi="PT Astra Serif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cs="Times New Roman" w:ascii="PT Astra Serif" w:hAnsi="PT Astra Serif"/>
          <w:sz w:val="28"/>
          <w:szCs w:val="28"/>
        </w:rPr>
        <w:t>также на официальном сайте школы на странице_https://shkolaselivanovskaya-r71.gosweb.gosuslugi.ru/netcat/?sub=105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Прием в 1 класс 2023/2024 учебного года осуществляется по личному заявлению родителей (законных представителей) ребенка. 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Родители (законные представители) детей могут подать заявление на зачисление ребенка в первый класс и документы для приема</w:t>
      </w:r>
      <w:r>
        <w:rPr>
          <w:rFonts w:ascii="PT Astra Serif" w:hAnsi="PT Astra Serif"/>
          <w:bCs/>
          <w:sz w:val="28"/>
          <w:szCs w:val="28"/>
        </w:rPr>
        <w:t>в электронной форме посредством ЕПГУ (</w:t>
      </w:r>
      <w:hyperlink r:id="rId2">
        <w:r>
          <w:rPr>
            <w:rFonts w:ascii="PT Astra Serif" w:hAnsi="PT Astra Serif"/>
            <w:bCs/>
            <w:sz w:val="28"/>
            <w:szCs w:val="28"/>
          </w:rPr>
          <w:t>https://www.gosuslugi.ru/</w:t>
        </w:r>
      </w:hyperlink>
      <w:r>
        <w:rPr>
          <w:rFonts w:ascii="PT Astra Serif" w:hAnsi="PT Astra Serif"/>
          <w:bCs/>
          <w:sz w:val="28"/>
          <w:szCs w:val="28"/>
        </w:rPr>
        <w:t xml:space="preserve">), </w:t>
      </w:r>
      <w:r>
        <w:rPr>
          <w:rFonts w:cs="Times New Roman" w:ascii="PT Astra Serif" w:hAnsi="PT Astra Serif"/>
          <w:sz w:val="28"/>
          <w:szCs w:val="28"/>
        </w:rPr>
        <w:t xml:space="preserve">в форме электронного документа на региональном портале государственных и муниципальных услуг по электронному адресу: </w:t>
      </w:r>
      <w:hyperlink r:id="rId3">
        <w:r>
          <w:rPr>
            <w:rFonts w:cs="Times New Roman" w:ascii="PT Astra Serif" w:hAnsi="PT Astra Serif"/>
            <w:sz w:val="28"/>
            <w:szCs w:val="28"/>
          </w:rPr>
          <w:t>https://www.gosuslugi71.ru/</w:t>
        </w:r>
      </w:hyperlink>
      <w:r>
        <w:rPr>
          <w:rFonts w:ascii="PT Astra Serif" w:hAnsi="PT Astra Serif"/>
          <w:sz w:val="28"/>
          <w:szCs w:val="28"/>
        </w:rPr>
        <w:t xml:space="preserve">, обратившись в общеобразовательную организациюнепосредственно или  через операторов почтовой связи общего пользования заказным письмом с уведомлением о вручении, </w:t>
      </w:r>
      <w:r>
        <w:rPr>
          <w:rFonts w:cs="Times New Roman" w:ascii="PT Astra Serif" w:hAnsi="PT Astra Serif"/>
          <w:sz w:val="28"/>
          <w:szCs w:val="28"/>
        </w:rPr>
        <w:t xml:space="preserve">с последующим предоставлением в муниципальное общеобразовательное учреждение необходимых документов. 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Для приема в образовательную организацию </w:t>
      </w:r>
      <w:r>
        <w:rPr>
          <w:rFonts w:cs="Times New Roman" w:ascii="PT Astra Serif" w:hAnsi="PT Astra Serif"/>
          <w:sz w:val="28"/>
          <w:szCs w:val="28"/>
        </w:rPr>
        <w:t xml:space="preserve">родители (законные представители) </w:t>
      </w:r>
      <w:r>
        <w:rPr>
          <w:rFonts w:cs="Times New Roman" w:ascii="PT Astra Serif" w:hAnsi="PT Astra Serif"/>
          <w:color w:val="000000"/>
          <w:sz w:val="28"/>
          <w:szCs w:val="28"/>
        </w:rPr>
        <w:t>ребенка представляют следующие документы: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-копию документа, удостоверяющего личность родителя (законного представителя) ребенка;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-копию свидетельства о рождении ребенка или документа, подтверждающего родство заявителя;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 копи свидетельства о рождении полнородных и неполнородныхбрата и (или) сестры (в случае использования права преимущественного приема);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-копию документа, подтверждающего установление опеки или попечительства (при необходимости);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-копии документов, подтверждающих право первоочередного приема на обучение;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-копию заключения психолого-медико-педагогической комиссии (при наличии).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При посещении общеобразовательной организации родители (законные представители) ребенка предъявляют оригиналы вышеперечисленных документов.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Прием детей в первый класс, не достигших на 1 сентября текущего года 6 лет и 6 месяцев, или старше 8 лет осуществляется  только с разрешения  комитета по образованию администрации муниципального образования Щекинский район.  </w:t>
      </w:r>
      <w:r>
        <w:rPr>
          <w:rFonts w:ascii="PT Astra Serif" w:hAnsi="PT Astra Serif"/>
          <w:sz w:val="28"/>
          <w:szCs w:val="28"/>
        </w:rPr>
        <w:t xml:space="preserve">Для получения разрешения на прием в первый класс родители (законные представители) ребенка обращаются в комитет по образованию  </w:t>
      </w:r>
      <w:r>
        <w:rPr>
          <w:rFonts w:cs="Times New Roman" w:ascii="PT Astra Serif" w:hAnsi="PT Astra Serif"/>
          <w:sz w:val="28"/>
          <w:szCs w:val="28"/>
        </w:rPr>
        <w:t xml:space="preserve">(г. Щекино, ул.Шахтерская, д.11, каб. № 27) </w:t>
      </w:r>
      <w:r>
        <w:rPr>
          <w:rFonts w:ascii="PT Astra Serif" w:hAnsi="PT Astra Serif"/>
          <w:sz w:val="28"/>
          <w:szCs w:val="28"/>
        </w:rPr>
        <w:t xml:space="preserve">с заявлением по установленной форме.  </w:t>
      </w:r>
      <w:r>
        <w:rPr>
          <w:rFonts w:cs="Times New Roman" w:ascii="PT Astra Serif" w:hAnsi="PT Astra Serif"/>
          <w:sz w:val="28"/>
          <w:szCs w:val="28"/>
        </w:rPr>
        <w:t xml:space="preserve">К заявлению прилагаются следующие документы: </w:t>
      </w:r>
    </w:p>
    <w:p>
      <w:pPr>
        <w:pStyle w:val="NoSpacing"/>
        <w:spacing w:lineRule="auto" w:line="276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 свидетельства о рождении ребенка;</w:t>
      </w:r>
    </w:p>
    <w:p>
      <w:pPr>
        <w:pStyle w:val="Normal"/>
        <w:spacing w:before="0" w:after="0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копия документа, удостоверяющего личность родителя (законного представителя); </w:t>
      </w:r>
    </w:p>
    <w:p>
      <w:pPr>
        <w:pStyle w:val="Normal"/>
        <w:spacing w:before="0" w:after="0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 свидетельства о регистрации ребенка по месту жительства или по месту пребывания;</w:t>
      </w:r>
    </w:p>
    <w:p>
      <w:pPr>
        <w:pStyle w:val="Normal"/>
        <w:spacing w:before="0" w:after="0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 медицинской справки, подтверждающей отсутствие противопоказаний по состоянию здоровья ребенка;</w:t>
      </w:r>
    </w:p>
    <w:p>
      <w:pPr>
        <w:pStyle w:val="Normal"/>
        <w:spacing w:before="0" w:after="0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о психолого-педагогической готовности ребенка к поступлению в школу;</w:t>
      </w:r>
    </w:p>
    <w:p>
      <w:pPr>
        <w:pStyle w:val="Normal"/>
        <w:spacing w:before="0" w:after="0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справка из МБОУ о наличии свободных мест на дату обращения заявителя. </w:t>
      </w:r>
    </w:p>
    <w:p>
      <w:pPr>
        <w:pStyle w:val="Normal"/>
        <w:spacing w:before="0" w:after="0"/>
        <w:ind w:left="36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письменное согласие заявителя на обработку его персональных данных, данных его несовершеннолетнего ребенка. 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Копии документов предоставляются заявителем вместе с оригиналами для сверки. </w:t>
      </w:r>
    </w:p>
    <w:p>
      <w:pPr>
        <w:pStyle w:val="NoSpacing"/>
        <w:spacing w:lineRule="auto" w:line="276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законодательством порядке переводом на русский язык.</w:t>
      </w:r>
    </w:p>
    <w:p>
      <w:pPr>
        <w:pStyle w:val="NoSpacing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Spacing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Для приема детей в 1 класс 2023/2024 года в МБОУ «Селивановская средняя школа №28 – Центр образования с. Селиваново» создан 1 класс  с количеством вакантных мест 18.</w:t>
      </w:r>
    </w:p>
    <w:p>
      <w:pPr>
        <w:pStyle w:val="NoSpacing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График работы специалистов школы по приему заявлений:</w:t>
      </w:r>
    </w:p>
    <w:p>
      <w:pPr>
        <w:pStyle w:val="NoSpacing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Пн-пт: 8.00-18.00 (перерыв: 15.00-16-00),  </w:t>
      </w:r>
    </w:p>
    <w:p>
      <w:pPr>
        <w:pStyle w:val="NoSpacing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Сб:  9.00-12.00.</w:t>
      </w:r>
    </w:p>
    <w:p>
      <w:pPr>
        <w:pStyle w:val="NoSpacing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Spacing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851" w:footer="0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d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336863"/>
    <w:rPr>
      <w:color w:val="0000FF" w:themeColor="hyperlink"/>
      <w:u w:val="single"/>
    </w:rPr>
  </w:style>
  <w:style w:type="character" w:styleId="Style15" w:customStyle="1">
    <w:name w:val="Посещённая гиперссылка"/>
    <w:basedOn w:val="DefaultParagraphFont"/>
    <w:uiPriority w:val="99"/>
    <w:semiHidden/>
    <w:unhideWhenUsed/>
    <w:rsid w:val="00847d6b"/>
    <w:rPr>
      <w:color w:val="800080" w:themeColor="followedHyperlink"/>
      <w:u w:val="single"/>
    </w:rPr>
  </w:style>
  <w:style w:type="paragraph" w:styleId="Style16" w:customStyle="1">
    <w:name w:val="Заголовок"/>
    <w:basedOn w:val="Normal"/>
    <w:next w:val="Style17"/>
    <w:qFormat/>
    <w:rsid w:val="0022101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22101a"/>
    <w:pPr>
      <w:spacing w:before="0" w:after="140"/>
    </w:pPr>
    <w:rPr/>
  </w:style>
  <w:style w:type="paragraph" w:styleId="Style18">
    <w:name w:val="List"/>
    <w:basedOn w:val="Style17"/>
    <w:rsid w:val="0022101a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rsid w:val="00221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2101a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847d6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25173e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b2e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www.gosuslugi71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LibreOffice/7.3.1.3$Windows_X86_64 LibreOffice_project/a69ca51ded25f3eefd52d7bf9a5fad8c90b87951</Application>
  <AppVersion>15.0000</AppVersion>
  <Pages>3</Pages>
  <Words>748</Words>
  <Characters>5569</Characters>
  <CharactersWithSpaces>6303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2018-01-18T14:21:00Z</dcterms:created>
  <dc:creator>Консультант</dc:creator>
  <dc:description/>
  <dc:language>ru-RU</dc:language>
  <cp:lastModifiedBy/>
  <dcterms:modified xsi:type="dcterms:W3CDTF">2023-02-27T20:52:42Z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